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0C48" w14:textId="228DCEEA" w:rsidR="003F403C" w:rsidRPr="000601E7" w:rsidRDefault="000601E7" w:rsidP="007901BC">
      <w:pPr>
        <w:jc w:val="center"/>
        <w:rPr>
          <w:sz w:val="24"/>
          <w:szCs w:val="24"/>
        </w:rPr>
      </w:pPr>
      <w:r w:rsidRPr="000601E7">
        <w:rPr>
          <w:sz w:val="24"/>
          <w:szCs w:val="24"/>
        </w:rPr>
        <w:t>[</w:t>
      </w:r>
      <w:r w:rsidR="00244AD4" w:rsidRPr="000601E7">
        <w:rPr>
          <w:sz w:val="24"/>
          <w:szCs w:val="24"/>
        </w:rPr>
        <w:t>Letterhead</w:t>
      </w:r>
      <w:r w:rsidRPr="000601E7">
        <w:rPr>
          <w:sz w:val="24"/>
          <w:szCs w:val="24"/>
        </w:rPr>
        <w:t>]</w:t>
      </w:r>
    </w:p>
    <w:p w14:paraId="1030EE95" w14:textId="77777777" w:rsidR="00244AD4" w:rsidRPr="000601E7" w:rsidRDefault="00244AD4">
      <w:pPr>
        <w:rPr>
          <w:sz w:val="24"/>
          <w:szCs w:val="24"/>
        </w:rPr>
      </w:pPr>
    </w:p>
    <w:p w14:paraId="2CF22C34" w14:textId="76E95819" w:rsidR="006C6C44" w:rsidRPr="000601E7" w:rsidRDefault="00084DA3" w:rsidP="006C6C44">
      <w:pPr>
        <w:rPr>
          <w:sz w:val="24"/>
          <w:szCs w:val="24"/>
        </w:rPr>
      </w:pPr>
      <w:r>
        <w:rPr>
          <w:sz w:val="24"/>
          <w:szCs w:val="24"/>
        </w:rPr>
        <w:t>February 24, 2026</w:t>
      </w:r>
    </w:p>
    <w:p w14:paraId="3119BE86" w14:textId="77777777" w:rsidR="007901BC" w:rsidRPr="007901BC" w:rsidRDefault="007901BC" w:rsidP="007901BC">
      <w:pPr>
        <w:rPr>
          <w:sz w:val="24"/>
          <w:szCs w:val="24"/>
        </w:rPr>
      </w:pPr>
    </w:p>
    <w:p w14:paraId="16D9C392" w14:textId="77777777" w:rsidR="00812EAC" w:rsidRPr="00812EAC" w:rsidRDefault="00812EAC" w:rsidP="00812EAC">
      <w:pPr>
        <w:rPr>
          <w:sz w:val="24"/>
          <w:szCs w:val="24"/>
        </w:rPr>
      </w:pPr>
      <w:r w:rsidRPr="00812EAC">
        <w:rPr>
          <w:sz w:val="24"/>
          <w:szCs w:val="24"/>
        </w:rPr>
        <w:t>US EPA Region 9 (WTR-2-2)</w:t>
      </w:r>
    </w:p>
    <w:p w14:paraId="3B30830B" w14:textId="77777777" w:rsidR="00812EAC" w:rsidRPr="00812EAC" w:rsidRDefault="00812EAC" w:rsidP="00812EAC">
      <w:pPr>
        <w:rPr>
          <w:sz w:val="24"/>
          <w:szCs w:val="24"/>
        </w:rPr>
      </w:pPr>
      <w:r w:rsidRPr="00812EAC">
        <w:rPr>
          <w:sz w:val="24"/>
          <w:szCs w:val="24"/>
        </w:rPr>
        <w:t>Attn: Luisa Valiela</w:t>
      </w:r>
    </w:p>
    <w:p w14:paraId="4F201004" w14:textId="77777777" w:rsidR="00812EAC" w:rsidRPr="00812EAC" w:rsidRDefault="00812EAC" w:rsidP="00812EAC">
      <w:pPr>
        <w:rPr>
          <w:sz w:val="24"/>
          <w:szCs w:val="24"/>
        </w:rPr>
      </w:pPr>
      <w:r w:rsidRPr="00812EAC">
        <w:rPr>
          <w:sz w:val="24"/>
          <w:szCs w:val="24"/>
        </w:rPr>
        <w:t>75 Hawthorne Street</w:t>
      </w:r>
    </w:p>
    <w:p w14:paraId="1C134D2F" w14:textId="77777777" w:rsidR="00812EAC" w:rsidRDefault="00812EAC" w:rsidP="00812EAC">
      <w:pPr>
        <w:rPr>
          <w:sz w:val="24"/>
          <w:szCs w:val="24"/>
        </w:rPr>
      </w:pPr>
      <w:r w:rsidRPr="00812EAC">
        <w:rPr>
          <w:sz w:val="24"/>
          <w:szCs w:val="24"/>
        </w:rPr>
        <w:t>San Francisco, CA 94105</w:t>
      </w:r>
    </w:p>
    <w:p w14:paraId="44B8C5F6" w14:textId="77777777" w:rsidR="00812EAC" w:rsidRPr="00812EAC" w:rsidRDefault="00812EAC" w:rsidP="00812EAC">
      <w:pPr>
        <w:rPr>
          <w:sz w:val="24"/>
          <w:szCs w:val="24"/>
        </w:rPr>
      </w:pPr>
    </w:p>
    <w:p w14:paraId="1CB57A3A" w14:textId="77777777" w:rsidR="00812EAC" w:rsidRDefault="00812EAC" w:rsidP="00812EAC">
      <w:pPr>
        <w:rPr>
          <w:sz w:val="24"/>
          <w:szCs w:val="24"/>
        </w:rPr>
      </w:pPr>
    </w:p>
    <w:p w14:paraId="2B84D4D9" w14:textId="3429B2F1" w:rsidR="00812EAC" w:rsidRPr="00812EAC" w:rsidRDefault="00812EAC" w:rsidP="00812EAC">
      <w:pPr>
        <w:rPr>
          <w:sz w:val="24"/>
          <w:szCs w:val="24"/>
        </w:rPr>
      </w:pPr>
      <w:r w:rsidRPr="00812EAC">
        <w:rPr>
          <w:sz w:val="24"/>
          <w:szCs w:val="24"/>
        </w:rPr>
        <w:t xml:space="preserve">Attn: </w:t>
      </w:r>
      <w:r w:rsidR="002A739E">
        <w:rPr>
          <w:sz w:val="24"/>
          <w:szCs w:val="24"/>
        </w:rPr>
        <w:t>2026</w:t>
      </w:r>
      <w:r w:rsidRPr="00812EAC">
        <w:rPr>
          <w:sz w:val="24"/>
          <w:szCs w:val="24"/>
        </w:rPr>
        <w:t xml:space="preserve"> San Francisco Bay </w:t>
      </w:r>
      <w:r>
        <w:rPr>
          <w:sz w:val="24"/>
          <w:szCs w:val="24"/>
        </w:rPr>
        <w:t xml:space="preserve">Geographic Program Office Proposal </w:t>
      </w:r>
      <w:r w:rsidRPr="00812EAC">
        <w:rPr>
          <w:sz w:val="24"/>
          <w:szCs w:val="24"/>
        </w:rPr>
        <w:t>Review Committee</w:t>
      </w:r>
    </w:p>
    <w:p w14:paraId="58683980" w14:textId="77777777" w:rsidR="00812EAC" w:rsidRDefault="00812EAC" w:rsidP="00812EAC">
      <w:pPr>
        <w:rPr>
          <w:sz w:val="24"/>
          <w:szCs w:val="24"/>
        </w:rPr>
      </w:pPr>
    </w:p>
    <w:p w14:paraId="6C19CD27" w14:textId="77777777" w:rsidR="00812EAC" w:rsidRDefault="00812EAC" w:rsidP="00812EAC">
      <w:pPr>
        <w:rPr>
          <w:sz w:val="24"/>
          <w:szCs w:val="24"/>
        </w:rPr>
      </w:pPr>
    </w:p>
    <w:p w14:paraId="3659305C" w14:textId="282A3DB8" w:rsidR="00812EAC" w:rsidRDefault="00812EAC" w:rsidP="00812EAC">
      <w:pPr>
        <w:rPr>
          <w:sz w:val="24"/>
          <w:szCs w:val="24"/>
        </w:rPr>
      </w:pPr>
      <w:r w:rsidRPr="00812EAC">
        <w:rPr>
          <w:sz w:val="24"/>
          <w:szCs w:val="24"/>
        </w:rPr>
        <w:t>Subject: Support from</w:t>
      </w:r>
      <w:r>
        <w:rPr>
          <w:sz w:val="24"/>
          <w:szCs w:val="24"/>
        </w:rPr>
        <w:t xml:space="preserve"> </w:t>
      </w:r>
      <w:r w:rsidRPr="000601E7">
        <w:rPr>
          <w:b/>
          <w:bCs/>
          <w:sz w:val="24"/>
          <w:szCs w:val="24"/>
          <w:highlight w:val="yellow"/>
        </w:rPr>
        <w:t>[Your Organization]</w:t>
      </w:r>
      <w:r w:rsidR="00F7364B">
        <w:rPr>
          <w:b/>
          <w:bCs/>
          <w:sz w:val="24"/>
          <w:szCs w:val="24"/>
        </w:rPr>
        <w:t xml:space="preserve"> </w:t>
      </w:r>
      <w:r w:rsidRPr="00812EAC">
        <w:rPr>
          <w:sz w:val="24"/>
          <w:szCs w:val="24"/>
        </w:rPr>
        <w:t xml:space="preserve">for </w:t>
      </w:r>
      <w:r>
        <w:rPr>
          <w:sz w:val="24"/>
          <w:szCs w:val="24"/>
        </w:rPr>
        <w:t>BACWA’s Clean Water Together proposal</w:t>
      </w:r>
    </w:p>
    <w:p w14:paraId="398CE41F" w14:textId="77777777" w:rsidR="00812EAC" w:rsidRDefault="00812EAC" w:rsidP="00812EAC">
      <w:pPr>
        <w:rPr>
          <w:sz w:val="24"/>
          <w:szCs w:val="24"/>
        </w:rPr>
      </w:pPr>
    </w:p>
    <w:p w14:paraId="22AD6C0A" w14:textId="77777777" w:rsidR="00812EAC" w:rsidRDefault="00812EAC" w:rsidP="006C6C44">
      <w:pPr>
        <w:rPr>
          <w:sz w:val="24"/>
          <w:szCs w:val="24"/>
        </w:rPr>
      </w:pPr>
    </w:p>
    <w:p w14:paraId="64B0D450" w14:textId="77777777" w:rsidR="00812EAC" w:rsidRDefault="00812EAC" w:rsidP="006C6C44">
      <w:pPr>
        <w:rPr>
          <w:sz w:val="24"/>
          <w:szCs w:val="24"/>
        </w:rPr>
      </w:pPr>
    </w:p>
    <w:p w14:paraId="265C4604" w14:textId="66B0D245" w:rsidR="00A82007" w:rsidRDefault="00812EAC" w:rsidP="006C6C44">
      <w:pPr>
        <w:rPr>
          <w:sz w:val="24"/>
          <w:szCs w:val="24"/>
        </w:rPr>
      </w:pPr>
      <w:r w:rsidRPr="00812EAC">
        <w:rPr>
          <w:sz w:val="24"/>
          <w:szCs w:val="24"/>
        </w:rPr>
        <w:t xml:space="preserve">Dear San Francisco Bay </w:t>
      </w:r>
      <w:r>
        <w:rPr>
          <w:sz w:val="24"/>
          <w:szCs w:val="24"/>
        </w:rPr>
        <w:t>Geographic Program Office</w:t>
      </w:r>
      <w:r w:rsidRPr="00812EAC">
        <w:rPr>
          <w:sz w:val="24"/>
          <w:szCs w:val="24"/>
        </w:rPr>
        <w:t xml:space="preserve"> Proposal Reviewer,</w:t>
      </w:r>
    </w:p>
    <w:p w14:paraId="7D807748" w14:textId="77777777" w:rsidR="00812EAC" w:rsidRPr="000601E7" w:rsidRDefault="00812EAC" w:rsidP="006C6C44">
      <w:pPr>
        <w:rPr>
          <w:sz w:val="24"/>
          <w:szCs w:val="24"/>
        </w:rPr>
      </w:pPr>
    </w:p>
    <w:p w14:paraId="1F65B06C" w14:textId="33173AAC" w:rsidR="00940942" w:rsidRPr="000601E7" w:rsidRDefault="000601E7" w:rsidP="00047400">
      <w:pPr>
        <w:jc w:val="both"/>
        <w:rPr>
          <w:sz w:val="24"/>
          <w:szCs w:val="24"/>
        </w:rPr>
      </w:pPr>
      <w:r w:rsidRPr="000601E7">
        <w:rPr>
          <w:sz w:val="24"/>
          <w:szCs w:val="24"/>
        </w:rPr>
        <w:t>On behalf of the</w:t>
      </w:r>
      <w:r w:rsidRPr="000601E7">
        <w:rPr>
          <w:sz w:val="24"/>
          <w:szCs w:val="24"/>
          <w:highlight w:val="yellow"/>
        </w:rPr>
        <w:t xml:space="preserve"> </w:t>
      </w:r>
      <w:r w:rsidR="000E182C" w:rsidRPr="000601E7">
        <w:rPr>
          <w:b/>
          <w:bCs/>
          <w:sz w:val="24"/>
          <w:szCs w:val="24"/>
          <w:highlight w:val="yellow"/>
        </w:rPr>
        <w:t>[Your Organization]</w:t>
      </w:r>
      <w:r w:rsidR="000E182C" w:rsidRPr="000601E7">
        <w:rPr>
          <w:b/>
          <w:bCs/>
          <w:sz w:val="24"/>
          <w:szCs w:val="24"/>
        </w:rPr>
        <w:t>,</w:t>
      </w:r>
      <w:r w:rsidR="00940942" w:rsidRPr="000601E7">
        <w:rPr>
          <w:sz w:val="24"/>
          <w:szCs w:val="24"/>
        </w:rPr>
        <w:t xml:space="preserve"> </w:t>
      </w:r>
      <w:r w:rsidR="00047400" w:rsidRPr="00047400">
        <w:rPr>
          <w:sz w:val="24"/>
          <w:szCs w:val="24"/>
        </w:rPr>
        <w:t xml:space="preserve">I am writing to express our </w:t>
      </w:r>
      <w:r w:rsidR="00DF1E68">
        <w:rPr>
          <w:sz w:val="24"/>
          <w:szCs w:val="24"/>
        </w:rPr>
        <w:t xml:space="preserve">strong </w:t>
      </w:r>
      <w:r w:rsidR="00047400" w:rsidRPr="00047400">
        <w:rPr>
          <w:sz w:val="24"/>
          <w:szCs w:val="24"/>
        </w:rPr>
        <w:t xml:space="preserve">support </w:t>
      </w:r>
      <w:r w:rsidR="00940942" w:rsidRPr="000601E7">
        <w:rPr>
          <w:sz w:val="24"/>
          <w:szCs w:val="24"/>
        </w:rPr>
        <w:t>of</w:t>
      </w:r>
      <w:r w:rsidR="009A018D" w:rsidRPr="000601E7">
        <w:rPr>
          <w:sz w:val="24"/>
          <w:szCs w:val="24"/>
        </w:rPr>
        <w:t xml:space="preserve"> </w:t>
      </w:r>
      <w:r w:rsidR="000E182C" w:rsidRPr="000601E7">
        <w:rPr>
          <w:sz w:val="24"/>
          <w:szCs w:val="24"/>
        </w:rPr>
        <w:t xml:space="preserve">the </w:t>
      </w:r>
      <w:r w:rsidR="00A82007" w:rsidRPr="000601E7">
        <w:rPr>
          <w:sz w:val="24"/>
          <w:szCs w:val="24"/>
        </w:rPr>
        <w:t>proposal</w:t>
      </w:r>
      <w:r w:rsidR="000C3CE2" w:rsidRPr="000601E7">
        <w:rPr>
          <w:sz w:val="24"/>
          <w:szCs w:val="24"/>
        </w:rPr>
        <w:t xml:space="preserve"> </w:t>
      </w:r>
      <w:r w:rsidR="003F403C" w:rsidRPr="000601E7">
        <w:rPr>
          <w:sz w:val="24"/>
          <w:szCs w:val="24"/>
        </w:rPr>
        <w:t>titled “</w:t>
      </w:r>
      <w:r w:rsidR="00084DA3" w:rsidRPr="00084DA3">
        <w:rPr>
          <w:sz w:val="24"/>
          <w:szCs w:val="24"/>
        </w:rPr>
        <w:t>Clean Water Together – A Coalition Proposal for Regional Nutrient Solutions</w:t>
      </w:r>
      <w:r w:rsidR="003F403C" w:rsidRPr="000601E7">
        <w:rPr>
          <w:sz w:val="24"/>
          <w:szCs w:val="24"/>
        </w:rPr>
        <w:t>”</w:t>
      </w:r>
      <w:r w:rsidR="000C3CE2" w:rsidRPr="000601E7">
        <w:rPr>
          <w:sz w:val="24"/>
          <w:szCs w:val="24"/>
        </w:rPr>
        <w:t xml:space="preserve"> </w:t>
      </w:r>
      <w:r w:rsidR="000E182C" w:rsidRPr="000601E7">
        <w:rPr>
          <w:sz w:val="24"/>
          <w:szCs w:val="24"/>
        </w:rPr>
        <w:t>submitted b</w:t>
      </w:r>
      <w:r w:rsidR="00940942" w:rsidRPr="000601E7">
        <w:rPr>
          <w:sz w:val="24"/>
          <w:szCs w:val="24"/>
        </w:rPr>
        <w:t>y BACWA,</w:t>
      </w:r>
      <w:r w:rsidR="00084DA3">
        <w:rPr>
          <w:sz w:val="24"/>
          <w:szCs w:val="24"/>
        </w:rPr>
        <w:t xml:space="preserve"> with partners at</w:t>
      </w:r>
      <w:r w:rsidR="00DF1E68">
        <w:rPr>
          <w:sz w:val="24"/>
          <w:szCs w:val="24"/>
        </w:rPr>
        <w:t xml:space="preserve"> the</w:t>
      </w:r>
      <w:r w:rsidR="00940942" w:rsidRPr="000601E7">
        <w:rPr>
          <w:sz w:val="24"/>
          <w:szCs w:val="24"/>
        </w:rPr>
        <w:t xml:space="preserve"> </w:t>
      </w:r>
      <w:r w:rsidR="00361001" w:rsidRPr="004469D4">
        <w:rPr>
          <w:rFonts w:cstheme="minorHAnsi"/>
          <w:sz w:val="24"/>
          <w:szCs w:val="24"/>
        </w:rPr>
        <w:t>San Francisco Estuary Partnership, East Bay Municipal Utility District, Central Contra Costa Sanitation District, East Bay Dischargers Authority, Dublin San Ramon Services District, the City of South San Francisco, Mt. View Sanitary District, Sanitation Agency of Southern Marin, City of Burlingame</w:t>
      </w:r>
      <w:r w:rsidR="00A07C12" w:rsidRPr="004469D4">
        <w:rPr>
          <w:rFonts w:cstheme="minorHAnsi"/>
          <w:sz w:val="24"/>
          <w:szCs w:val="24"/>
        </w:rPr>
        <w:t xml:space="preserve">, </w:t>
      </w:r>
      <w:r w:rsidR="00A82007" w:rsidRPr="008D6E3B">
        <w:rPr>
          <w:sz w:val="24"/>
          <w:szCs w:val="24"/>
        </w:rPr>
        <w:t xml:space="preserve">in response to the EPA’s </w:t>
      </w:r>
      <w:r w:rsidR="00940942" w:rsidRPr="008D6E3B">
        <w:rPr>
          <w:sz w:val="24"/>
          <w:szCs w:val="24"/>
        </w:rPr>
        <w:t>Notice of Funding Opportunity Number: EPA-R9-SFBay-26-0</w:t>
      </w:r>
      <w:r w:rsidR="006B0041" w:rsidRPr="008D6E3B">
        <w:rPr>
          <w:sz w:val="24"/>
          <w:szCs w:val="24"/>
        </w:rPr>
        <w:t>.</w:t>
      </w:r>
      <w:r w:rsidR="001F59BD" w:rsidRPr="004469D4">
        <w:rPr>
          <w:sz w:val="24"/>
          <w:szCs w:val="24"/>
        </w:rPr>
        <w:t xml:space="preserve"> </w:t>
      </w:r>
      <w:r w:rsidR="001F59BD" w:rsidRPr="001F59BD">
        <w:rPr>
          <w:sz w:val="24"/>
          <w:szCs w:val="24"/>
        </w:rPr>
        <w:t xml:space="preserve">As a region, we are at a critical juncture in protecting the San Francisco Bay, and this collaborative effort represents </w:t>
      </w:r>
      <w:r w:rsidR="001F59BD">
        <w:rPr>
          <w:sz w:val="24"/>
          <w:szCs w:val="24"/>
        </w:rPr>
        <w:t xml:space="preserve">a </w:t>
      </w:r>
      <w:r w:rsidR="001F59BD" w:rsidRPr="001F59BD">
        <w:rPr>
          <w:sz w:val="24"/>
          <w:szCs w:val="24"/>
        </w:rPr>
        <w:t>viable</w:t>
      </w:r>
      <w:r w:rsidR="008D6E3B">
        <w:rPr>
          <w:sz w:val="24"/>
          <w:szCs w:val="24"/>
        </w:rPr>
        <w:t xml:space="preserve"> and timely</w:t>
      </w:r>
      <w:r w:rsidR="001F59BD" w:rsidRPr="001F59BD">
        <w:rPr>
          <w:sz w:val="24"/>
          <w:szCs w:val="24"/>
        </w:rPr>
        <w:t xml:space="preserve"> path toward sustainable nutrient management.</w:t>
      </w:r>
    </w:p>
    <w:p w14:paraId="4CF2C87F" w14:textId="77777777" w:rsidR="00940942" w:rsidRDefault="00940942" w:rsidP="006C6C44">
      <w:pPr>
        <w:rPr>
          <w:sz w:val="24"/>
          <w:szCs w:val="24"/>
        </w:rPr>
      </w:pPr>
    </w:p>
    <w:p w14:paraId="4C10EFB6" w14:textId="3AF322B7" w:rsidR="00361001" w:rsidRDefault="00361001" w:rsidP="00361001">
      <w:pPr>
        <w:rPr>
          <w:sz w:val="24"/>
          <w:szCs w:val="24"/>
        </w:rPr>
      </w:pPr>
      <w:r w:rsidRPr="00657D57">
        <w:rPr>
          <w:sz w:val="24"/>
          <w:szCs w:val="24"/>
        </w:rPr>
        <w:t>Through</w:t>
      </w:r>
      <w:r w:rsidR="008D6E3B">
        <w:rPr>
          <w:sz w:val="24"/>
          <w:szCs w:val="24"/>
        </w:rPr>
        <w:t xml:space="preserve"> on-the-ground implementation,</w:t>
      </w:r>
      <w:r w:rsidRPr="00657D57">
        <w:rPr>
          <w:sz w:val="24"/>
          <w:szCs w:val="24"/>
        </w:rPr>
        <w:t xml:space="preserve"> targeted research, regional collaboration, and the </w:t>
      </w:r>
      <w:r w:rsidR="008D6E3B">
        <w:rPr>
          <w:sz w:val="24"/>
          <w:szCs w:val="24"/>
        </w:rPr>
        <w:t>development</w:t>
      </w:r>
      <w:r w:rsidR="008D6E3B" w:rsidRPr="00657D57">
        <w:rPr>
          <w:sz w:val="24"/>
          <w:szCs w:val="24"/>
        </w:rPr>
        <w:t xml:space="preserve"> </w:t>
      </w:r>
      <w:r w:rsidRPr="00657D57">
        <w:rPr>
          <w:sz w:val="24"/>
          <w:szCs w:val="24"/>
        </w:rPr>
        <w:t xml:space="preserve">of </w:t>
      </w:r>
      <w:r w:rsidR="008D6E3B">
        <w:rPr>
          <w:sz w:val="24"/>
          <w:szCs w:val="24"/>
        </w:rPr>
        <w:t xml:space="preserve">a </w:t>
      </w:r>
      <w:r w:rsidRPr="00657D57">
        <w:rPr>
          <w:sz w:val="24"/>
          <w:szCs w:val="24"/>
        </w:rPr>
        <w:t xml:space="preserve">nutrient trading </w:t>
      </w:r>
      <w:r w:rsidR="008D6E3B">
        <w:rPr>
          <w:sz w:val="24"/>
          <w:szCs w:val="24"/>
        </w:rPr>
        <w:t>program</w:t>
      </w:r>
      <w:r w:rsidRPr="00657D57">
        <w:rPr>
          <w:sz w:val="24"/>
          <w:szCs w:val="24"/>
        </w:rPr>
        <w:t>, this work will enable publicly owned treatment works (POTWs) to leverage site-specific opportunities while contributing to broader, system-wide nutrient and contaminant management strategies. We believe this collaboration will generate valuable, transferable insights beyond the immediate project area</w:t>
      </w:r>
      <w:r w:rsidR="00A07C12">
        <w:rPr>
          <w:sz w:val="24"/>
          <w:szCs w:val="24"/>
        </w:rPr>
        <w:t>s</w:t>
      </w:r>
      <w:r w:rsidRPr="00657D57">
        <w:rPr>
          <w:sz w:val="24"/>
          <w:szCs w:val="24"/>
        </w:rPr>
        <w:t xml:space="preserve"> and inform practical, scalable approaches to </w:t>
      </w:r>
      <w:r w:rsidR="00A07C12">
        <w:rPr>
          <w:sz w:val="24"/>
          <w:szCs w:val="24"/>
        </w:rPr>
        <w:t>wastewater nutrient</w:t>
      </w:r>
      <w:r w:rsidRPr="00657D57">
        <w:rPr>
          <w:sz w:val="24"/>
          <w:szCs w:val="24"/>
        </w:rPr>
        <w:t xml:space="preserve"> management across the Bay Area and </w:t>
      </w:r>
      <w:r>
        <w:rPr>
          <w:sz w:val="24"/>
          <w:szCs w:val="24"/>
        </w:rPr>
        <w:t>nationally</w:t>
      </w:r>
      <w:r w:rsidRPr="00657D57">
        <w:rPr>
          <w:sz w:val="24"/>
          <w:szCs w:val="24"/>
        </w:rPr>
        <w:t>. We respectfully request your support for this important initiative.</w:t>
      </w:r>
    </w:p>
    <w:p w14:paraId="4B0B4037" w14:textId="77777777" w:rsidR="00191B2E" w:rsidRDefault="00191B2E" w:rsidP="00361001">
      <w:pPr>
        <w:rPr>
          <w:sz w:val="24"/>
          <w:szCs w:val="24"/>
        </w:rPr>
      </w:pPr>
    </w:p>
    <w:p w14:paraId="0510628A" w14:textId="77777777" w:rsidR="00191B2E" w:rsidRPr="00191B2E" w:rsidRDefault="00191B2E" w:rsidP="00191B2E">
      <w:pPr>
        <w:rPr>
          <w:sz w:val="24"/>
          <w:szCs w:val="24"/>
        </w:rPr>
      </w:pPr>
    </w:p>
    <w:p w14:paraId="74697115" w14:textId="1C87A066" w:rsidR="001A250C" w:rsidRPr="00A35084" w:rsidRDefault="001A250C" w:rsidP="000601E7">
      <w:pPr>
        <w:jc w:val="both"/>
        <w:rPr>
          <w:b/>
          <w:bCs/>
          <w:sz w:val="24"/>
          <w:szCs w:val="24"/>
        </w:rPr>
      </w:pPr>
      <w:r w:rsidRPr="00A35084">
        <w:rPr>
          <w:b/>
          <w:bCs/>
          <w:sz w:val="24"/>
          <w:szCs w:val="24"/>
          <w:highlight w:val="yellow"/>
        </w:rPr>
        <w:t xml:space="preserve">Brief </w:t>
      </w:r>
      <w:r w:rsidR="000C3CE2" w:rsidRPr="00A35084">
        <w:rPr>
          <w:b/>
          <w:bCs/>
          <w:sz w:val="24"/>
          <w:szCs w:val="24"/>
          <w:highlight w:val="yellow"/>
        </w:rPr>
        <w:t>description</w:t>
      </w:r>
      <w:r w:rsidRPr="00A35084">
        <w:rPr>
          <w:b/>
          <w:bCs/>
          <w:sz w:val="24"/>
          <w:szCs w:val="24"/>
          <w:highlight w:val="yellow"/>
        </w:rPr>
        <w:t xml:space="preserve"> of </w:t>
      </w:r>
      <w:r w:rsidR="00361001">
        <w:rPr>
          <w:b/>
          <w:bCs/>
          <w:sz w:val="24"/>
          <w:szCs w:val="24"/>
          <w:highlight w:val="yellow"/>
        </w:rPr>
        <w:t>your</w:t>
      </w:r>
      <w:r w:rsidRPr="00A35084">
        <w:rPr>
          <w:b/>
          <w:bCs/>
          <w:sz w:val="24"/>
          <w:szCs w:val="24"/>
          <w:highlight w:val="yellow"/>
        </w:rPr>
        <w:t xml:space="preserve"> </w:t>
      </w:r>
      <w:r w:rsidR="000601E7" w:rsidRPr="00A35084">
        <w:rPr>
          <w:b/>
          <w:bCs/>
          <w:sz w:val="24"/>
          <w:szCs w:val="24"/>
          <w:highlight w:val="yellow"/>
        </w:rPr>
        <w:t>organization</w:t>
      </w:r>
      <w:r w:rsidR="007901BC" w:rsidRPr="00A35084">
        <w:rPr>
          <w:b/>
          <w:bCs/>
          <w:sz w:val="24"/>
          <w:szCs w:val="24"/>
          <w:highlight w:val="yellow"/>
        </w:rPr>
        <w:t xml:space="preserve"> and how knowledge </w:t>
      </w:r>
      <w:r w:rsidR="00A35084" w:rsidRPr="00A35084">
        <w:rPr>
          <w:b/>
          <w:bCs/>
          <w:sz w:val="24"/>
          <w:szCs w:val="24"/>
          <w:highlight w:val="yellow"/>
        </w:rPr>
        <w:t>gained</w:t>
      </w:r>
      <w:r w:rsidR="007901BC" w:rsidRPr="00A35084">
        <w:rPr>
          <w:b/>
          <w:bCs/>
          <w:sz w:val="24"/>
          <w:szCs w:val="24"/>
          <w:highlight w:val="yellow"/>
        </w:rPr>
        <w:t xml:space="preserve"> from this project will be valuable to the organization</w:t>
      </w:r>
      <w:r w:rsidR="00191B2E">
        <w:rPr>
          <w:b/>
          <w:bCs/>
          <w:sz w:val="24"/>
          <w:szCs w:val="24"/>
          <w:highlight w:val="yellow"/>
        </w:rPr>
        <w:t xml:space="preserve">. </w:t>
      </w:r>
      <w:r w:rsidR="00213F11">
        <w:rPr>
          <w:b/>
          <w:bCs/>
          <w:sz w:val="24"/>
          <w:szCs w:val="24"/>
          <w:highlight w:val="yellow"/>
        </w:rPr>
        <w:t>Examples below</w:t>
      </w:r>
      <w:r w:rsidR="00213F11" w:rsidRPr="00A35084">
        <w:rPr>
          <w:b/>
          <w:bCs/>
          <w:sz w:val="24"/>
          <w:szCs w:val="24"/>
          <w:highlight w:val="yellow"/>
        </w:rPr>
        <w:t>.</w:t>
      </w:r>
      <w:r w:rsidR="00213F11" w:rsidRPr="00A35084">
        <w:rPr>
          <w:b/>
          <w:bCs/>
          <w:sz w:val="24"/>
          <w:szCs w:val="24"/>
        </w:rPr>
        <w:t xml:space="preserve"> </w:t>
      </w:r>
      <w:r w:rsidR="0094124B">
        <w:rPr>
          <w:b/>
          <w:bCs/>
          <w:sz w:val="24"/>
          <w:szCs w:val="24"/>
          <w:highlight w:val="yellow"/>
        </w:rPr>
        <w:t>If your organization is a subrecipient</w:t>
      </w:r>
      <w:r w:rsidR="00C91CA8">
        <w:rPr>
          <w:b/>
          <w:bCs/>
          <w:sz w:val="24"/>
          <w:szCs w:val="24"/>
          <w:highlight w:val="yellow"/>
        </w:rPr>
        <w:t>, is providing matching funds, or is otherwise named in the proposal</w:t>
      </w:r>
      <w:r w:rsidR="0094124B">
        <w:rPr>
          <w:b/>
          <w:bCs/>
          <w:sz w:val="24"/>
          <w:szCs w:val="24"/>
          <w:highlight w:val="yellow"/>
        </w:rPr>
        <w:t xml:space="preserve">, </w:t>
      </w:r>
      <w:r w:rsidR="00C91CA8">
        <w:rPr>
          <w:b/>
          <w:bCs/>
          <w:sz w:val="24"/>
          <w:szCs w:val="24"/>
          <w:highlight w:val="yellow"/>
        </w:rPr>
        <w:t xml:space="preserve">please include a line that says something like “[My organization] is </w:t>
      </w:r>
      <w:r w:rsidR="00E02F42">
        <w:rPr>
          <w:b/>
          <w:bCs/>
          <w:sz w:val="24"/>
          <w:szCs w:val="24"/>
          <w:highlight w:val="yellow"/>
        </w:rPr>
        <w:t xml:space="preserve">delighted to collaborate on this important work in the manner specified in the proposal.” Then give 1-2 sentences of what that work is. </w:t>
      </w:r>
    </w:p>
    <w:p w14:paraId="58BC57F2" w14:textId="77777777" w:rsidR="00E76D60" w:rsidRDefault="00E76D60" w:rsidP="006C6C44">
      <w:pPr>
        <w:rPr>
          <w:sz w:val="24"/>
          <w:szCs w:val="24"/>
        </w:rPr>
      </w:pPr>
    </w:p>
    <w:p w14:paraId="6B329275" w14:textId="77777777" w:rsidR="00191B2E" w:rsidRPr="00191B2E" w:rsidRDefault="00191B2E" w:rsidP="00191B2E">
      <w:pPr>
        <w:rPr>
          <w:sz w:val="24"/>
          <w:szCs w:val="24"/>
        </w:rPr>
      </w:pPr>
      <w:r w:rsidRPr="00191B2E">
        <w:rPr>
          <w:sz w:val="24"/>
          <w:szCs w:val="24"/>
        </w:rPr>
        <w:lastRenderedPageBreak/>
        <w:t>We are particularly supportive of the diverse approaches outlined in the proposal, which include:</w:t>
      </w:r>
    </w:p>
    <w:p w14:paraId="04885B17" w14:textId="77777777" w:rsidR="00191B2E" w:rsidRPr="000601E7" w:rsidRDefault="00191B2E" w:rsidP="006C6C44">
      <w:pPr>
        <w:rPr>
          <w:sz w:val="24"/>
          <w:szCs w:val="24"/>
        </w:rPr>
      </w:pPr>
    </w:p>
    <w:p w14:paraId="45DF4282" w14:textId="6A93A31B" w:rsidR="00191B2E" w:rsidRPr="00191B2E" w:rsidRDefault="00191B2E" w:rsidP="00191B2E">
      <w:pPr>
        <w:pStyle w:val="ListParagraph"/>
        <w:numPr>
          <w:ilvl w:val="0"/>
          <w:numId w:val="1"/>
        </w:numPr>
        <w:rPr>
          <w:sz w:val="24"/>
          <w:szCs w:val="24"/>
        </w:rPr>
      </w:pPr>
      <w:r w:rsidRPr="00191B2E">
        <w:rPr>
          <w:sz w:val="24"/>
          <w:szCs w:val="24"/>
        </w:rPr>
        <w:t>Process Intensification: Piloting advanced technologies like Membrane Aerated Bioreactors (MABR) and Densified Activated Sludge (DAS) to reduce nutrients within existing plant footprints</w:t>
      </w:r>
      <w:r w:rsidR="00794A4F">
        <w:rPr>
          <w:sz w:val="24"/>
          <w:szCs w:val="24"/>
        </w:rPr>
        <w:t xml:space="preserve">, achieving nutrient reductions more efficiently and </w:t>
      </w:r>
      <w:r w:rsidR="00A07C12">
        <w:rPr>
          <w:sz w:val="24"/>
          <w:szCs w:val="24"/>
        </w:rPr>
        <w:t>more quickly</w:t>
      </w:r>
      <w:r w:rsidR="00794A4F">
        <w:rPr>
          <w:sz w:val="24"/>
          <w:szCs w:val="24"/>
        </w:rPr>
        <w:t xml:space="preserve"> than would otherwise be possible</w:t>
      </w:r>
      <w:r w:rsidR="00A07C12">
        <w:rPr>
          <w:sz w:val="24"/>
          <w:szCs w:val="24"/>
        </w:rPr>
        <w:t xml:space="preserve"> without this funding</w:t>
      </w:r>
      <w:r w:rsidRPr="00191B2E">
        <w:rPr>
          <w:sz w:val="24"/>
          <w:szCs w:val="24"/>
        </w:rPr>
        <w:t>.</w:t>
      </w:r>
    </w:p>
    <w:p w14:paraId="21074746" w14:textId="77777777" w:rsidR="00191B2E" w:rsidRPr="00191B2E" w:rsidRDefault="00191B2E" w:rsidP="00191B2E">
      <w:pPr>
        <w:rPr>
          <w:sz w:val="24"/>
          <w:szCs w:val="24"/>
        </w:rPr>
      </w:pPr>
    </w:p>
    <w:p w14:paraId="2F461E4D" w14:textId="77777777" w:rsidR="00191B2E" w:rsidRPr="00191B2E" w:rsidRDefault="00191B2E" w:rsidP="00191B2E">
      <w:pPr>
        <w:pStyle w:val="ListParagraph"/>
        <w:numPr>
          <w:ilvl w:val="0"/>
          <w:numId w:val="1"/>
        </w:numPr>
        <w:rPr>
          <w:sz w:val="24"/>
          <w:szCs w:val="24"/>
        </w:rPr>
      </w:pPr>
      <w:r w:rsidRPr="00191B2E">
        <w:rPr>
          <w:sz w:val="24"/>
          <w:szCs w:val="24"/>
        </w:rPr>
        <w:t>Nature-Based Solutions (NBS): Advancing projects like the "First Mile" Horizontal Levee and floating wetland islands to provide nutrient polishing alongside habitat enhancement and flood resilience.</w:t>
      </w:r>
    </w:p>
    <w:p w14:paraId="30052998" w14:textId="77777777" w:rsidR="00191B2E" w:rsidRPr="00191B2E" w:rsidRDefault="00191B2E" w:rsidP="00191B2E">
      <w:pPr>
        <w:rPr>
          <w:sz w:val="24"/>
          <w:szCs w:val="24"/>
        </w:rPr>
      </w:pPr>
    </w:p>
    <w:p w14:paraId="78829D73" w14:textId="511979D8" w:rsidR="00191B2E" w:rsidRPr="00191B2E" w:rsidRDefault="00191B2E" w:rsidP="00191B2E">
      <w:pPr>
        <w:pStyle w:val="ListParagraph"/>
        <w:numPr>
          <w:ilvl w:val="0"/>
          <w:numId w:val="1"/>
        </w:numPr>
        <w:rPr>
          <w:sz w:val="24"/>
          <w:szCs w:val="24"/>
        </w:rPr>
      </w:pPr>
      <w:r w:rsidRPr="00191B2E">
        <w:rPr>
          <w:sz w:val="24"/>
          <w:szCs w:val="24"/>
        </w:rPr>
        <w:t>Market-Based Solutions: Developing a regional nutrient trading program that leverages site-specific opportunities to achieve aggregate load reductions more efficiently</w:t>
      </w:r>
    </w:p>
    <w:p w14:paraId="2559F0FC" w14:textId="77777777" w:rsidR="00657D57" w:rsidRPr="00657D57" w:rsidRDefault="00657D57" w:rsidP="00657D57">
      <w:pPr>
        <w:rPr>
          <w:sz w:val="24"/>
          <w:szCs w:val="24"/>
        </w:rPr>
      </w:pPr>
    </w:p>
    <w:p w14:paraId="7865B639" w14:textId="77777777" w:rsidR="004B2921" w:rsidRPr="004B2921" w:rsidRDefault="004B2921" w:rsidP="004B2921">
      <w:pPr>
        <w:rPr>
          <w:sz w:val="24"/>
          <w:szCs w:val="24"/>
        </w:rPr>
      </w:pPr>
    </w:p>
    <w:p w14:paraId="6F12CCAD" w14:textId="7F268D4C" w:rsidR="004B2921" w:rsidRPr="004B2921" w:rsidRDefault="00191B2E" w:rsidP="004B2921">
      <w:pPr>
        <w:rPr>
          <w:sz w:val="24"/>
          <w:szCs w:val="24"/>
        </w:rPr>
      </w:pPr>
      <w:r w:rsidRPr="00191B2E">
        <w:rPr>
          <w:b/>
          <w:bCs/>
          <w:sz w:val="24"/>
          <w:szCs w:val="24"/>
          <w:highlight w:val="yellow"/>
        </w:rPr>
        <w:t>[</w:t>
      </w:r>
      <w:r w:rsidR="004469D4">
        <w:rPr>
          <w:b/>
          <w:bCs/>
          <w:sz w:val="24"/>
          <w:szCs w:val="24"/>
          <w:highlight w:val="yellow"/>
        </w:rPr>
        <w:t>Organization Name</w:t>
      </w:r>
      <w:r w:rsidRPr="00191B2E">
        <w:rPr>
          <w:b/>
          <w:bCs/>
          <w:sz w:val="24"/>
          <w:szCs w:val="24"/>
          <w:highlight w:val="yellow"/>
        </w:rPr>
        <w:t>]</w:t>
      </w:r>
      <w:r w:rsidRPr="00191B2E">
        <w:rPr>
          <w:b/>
          <w:bCs/>
          <w:sz w:val="24"/>
          <w:szCs w:val="24"/>
        </w:rPr>
        <w:t xml:space="preserve"> </w:t>
      </w:r>
      <w:r w:rsidRPr="00191B2E">
        <w:rPr>
          <w:sz w:val="24"/>
          <w:szCs w:val="24"/>
        </w:rPr>
        <w:t xml:space="preserve">recognizes BACWA’s long-standing history of successful regional coordination and fiscal responsibility. </w:t>
      </w:r>
      <w:r w:rsidR="004B2921" w:rsidRPr="004B2921">
        <w:rPr>
          <w:sz w:val="24"/>
          <w:szCs w:val="24"/>
        </w:rPr>
        <w:t xml:space="preserve">Their </w:t>
      </w:r>
      <w:r w:rsidR="00361001">
        <w:rPr>
          <w:sz w:val="24"/>
          <w:szCs w:val="24"/>
        </w:rPr>
        <w:t>collaboration</w:t>
      </w:r>
      <w:r w:rsidR="004B2921" w:rsidRPr="004B2921">
        <w:rPr>
          <w:sz w:val="24"/>
          <w:szCs w:val="24"/>
        </w:rPr>
        <w:t xml:space="preserve"> with the San Francisco Estuary Partnership (SFEP) ensures robust administrative oversight and effective technology transfer across the region.</w:t>
      </w:r>
      <w:r w:rsidRPr="00191B2E">
        <w:rPr>
          <w:sz w:val="24"/>
          <w:szCs w:val="24"/>
        </w:rPr>
        <w:t xml:space="preserve"> We are confident that this coalition will deliver high-impact results that serve as a national model for watershed-scale nutrient management.</w:t>
      </w:r>
    </w:p>
    <w:p w14:paraId="06AB6CE9" w14:textId="77777777" w:rsidR="004B2921" w:rsidRPr="004B2921" w:rsidRDefault="004B2921" w:rsidP="004B2921">
      <w:pPr>
        <w:rPr>
          <w:sz w:val="24"/>
          <w:szCs w:val="24"/>
        </w:rPr>
      </w:pPr>
    </w:p>
    <w:p w14:paraId="0370C0DD" w14:textId="0601BBEB" w:rsidR="00940942" w:rsidRPr="00213F11" w:rsidRDefault="004B2921" w:rsidP="00A07C12">
      <w:pPr>
        <w:rPr>
          <w:sz w:val="24"/>
          <w:szCs w:val="24"/>
        </w:rPr>
      </w:pPr>
      <w:r w:rsidRPr="004B2921">
        <w:rPr>
          <w:sz w:val="24"/>
          <w:szCs w:val="24"/>
          <w:highlight w:val="yellow"/>
        </w:rPr>
        <w:t>[</w:t>
      </w:r>
      <w:r w:rsidRPr="004469D4">
        <w:rPr>
          <w:b/>
          <w:bCs/>
          <w:sz w:val="24"/>
          <w:szCs w:val="24"/>
          <w:highlight w:val="yellow"/>
        </w:rPr>
        <w:t>Organization Name</w:t>
      </w:r>
      <w:r w:rsidRPr="004469D4">
        <w:rPr>
          <w:b/>
          <w:bCs/>
          <w:sz w:val="24"/>
          <w:szCs w:val="24"/>
        </w:rPr>
        <w:t>]</w:t>
      </w:r>
      <w:r w:rsidRPr="004B2921">
        <w:rPr>
          <w:sz w:val="24"/>
          <w:szCs w:val="24"/>
        </w:rPr>
        <w:t xml:space="preserve"> fully supports this collaborative effort to protect our Estuary while </w:t>
      </w:r>
      <w:r w:rsidR="00A07C12">
        <w:rPr>
          <w:sz w:val="24"/>
          <w:szCs w:val="24"/>
        </w:rPr>
        <w:t>practicing</w:t>
      </w:r>
      <w:r w:rsidRPr="004B2921">
        <w:rPr>
          <w:sz w:val="24"/>
          <w:szCs w:val="24"/>
        </w:rPr>
        <w:t xml:space="preserve"> economic efficiency </w:t>
      </w:r>
      <w:r>
        <w:rPr>
          <w:sz w:val="24"/>
          <w:szCs w:val="24"/>
        </w:rPr>
        <w:t xml:space="preserve">with the co-benefits of </w:t>
      </w:r>
      <w:r w:rsidRPr="004B2921">
        <w:rPr>
          <w:sz w:val="24"/>
          <w:szCs w:val="24"/>
        </w:rPr>
        <w:t xml:space="preserve">drought </w:t>
      </w:r>
      <w:r>
        <w:rPr>
          <w:sz w:val="24"/>
          <w:szCs w:val="24"/>
        </w:rPr>
        <w:t xml:space="preserve">and flooding </w:t>
      </w:r>
      <w:r w:rsidRPr="004B2921">
        <w:rPr>
          <w:sz w:val="24"/>
          <w:szCs w:val="24"/>
        </w:rPr>
        <w:t xml:space="preserve">resilience. We urge the EPA to fund this proposal </w:t>
      </w:r>
      <w:r>
        <w:rPr>
          <w:sz w:val="24"/>
          <w:szCs w:val="24"/>
        </w:rPr>
        <w:t>and support</w:t>
      </w:r>
      <w:r w:rsidRPr="004B2921">
        <w:rPr>
          <w:sz w:val="24"/>
          <w:szCs w:val="24"/>
        </w:rPr>
        <w:t xml:space="preserve"> the regional collaboration necessary for a sustainable San Francisco Bay</w:t>
      </w:r>
      <w:r w:rsidR="00940942" w:rsidRPr="00940942">
        <w:t>.</w:t>
      </w:r>
      <w:r w:rsidR="000601E7">
        <w:t xml:space="preserve"> </w:t>
      </w:r>
      <w:r w:rsidR="000601E7" w:rsidRPr="004469D4">
        <w:rPr>
          <w:rStyle w:val="normaltextrun"/>
          <w:sz w:val="24"/>
          <w:szCs w:val="24"/>
        </w:rPr>
        <w:t xml:space="preserve">If you have any questions, please contact me at </w:t>
      </w:r>
      <w:r w:rsidR="000601E7" w:rsidRPr="004469D4">
        <w:rPr>
          <w:rStyle w:val="normaltextrun"/>
          <w:b/>
          <w:bCs/>
          <w:sz w:val="24"/>
          <w:szCs w:val="24"/>
          <w:shd w:val="clear" w:color="auto" w:fill="FFFF00"/>
        </w:rPr>
        <w:t>[</w:t>
      </w:r>
      <w:r w:rsidR="005674B7" w:rsidRPr="004469D4">
        <w:rPr>
          <w:rStyle w:val="normaltextrun"/>
          <w:b/>
          <w:bCs/>
          <w:sz w:val="24"/>
          <w:szCs w:val="24"/>
          <w:shd w:val="clear" w:color="auto" w:fill="FFFF00"/>
        </w:rPr>
        <w:t>insert email or phone</w:t>
      </w:r>
      <w:r w:rsidR="000601E7" w:rsidRPr="004469D4">
        <w:rPr>
          <w:rStyle w:val="normaltextrun"/>
          <w:b/>
          <w:bCs/>
          <w:sz w:val="24"/>
          <w:szCs w:val="24"/>
          <w:shd w:val="clear" w:color="auto" w:fill="FFFF00"/>
        </w:rPr>
        <w:t>].</w:t>
      </w:r>
      <w:r w:rsidR="000601E7" w:rsidRPr="004469D4">
        <w:rPr>
          <w:rStyle w:val="eop"/>
          <w:sz w:val="24"/>
          <w:szCs w:val="24"/>
        </w:rPr>
        <w:t> </w:t>
      </w:r>
    </w:p>
    <w:p w14:paraId="17A38B8B" w14:textId="77777777" w:rsidR="00940942" w:rsidRPr="00213F11" w:rsidRDefault="00940942" w:rsidP="00940942">
      <w:pPr>
        <w:rPr>
          <w:sz w:val="24"/>
          <w:szCs w:val="24"/>
        </w:rPr>
      </w:pPr>
    </w:p>
    <w:p w14:paraId="782D223E" w14:textId="77777777" w:rsidR="00940942" w:rsidRPr="00213F11" w:rsidRDefault="00940942" w:rsidP="00940942">
      <w:pPr>
        <w:rPr>
          <w:sz w:val="24"/>
          <w:szCs w:val="24"/>
        </w:rPr>
      </w:pPr>
    </w:p>
    <w:p w14:paraId="7687A10D" w14:textId="77777777" w:rsidR="00940942" w:rsidRPr="00213F11" w:rsidRDefault="00940942" w:rsidP="00940942">
      <w:pPr>
        <w:rPr>
          <w:sz w:val="24"/>
          <w:szCs w:val="24"/>
        </w:rPr>
      </w:pPr>
      <w:r w:rsidRPr="00213F11">
        <w:rPr>
          <w:sz w:val="24"/>
          <w:szCs w:val="24"/>
        </w:rPr>
        <w:t>Sincerely,</w:t>
      </w:r>
    </w:p>
    <w:p w14:paraId="5743276F" w14:textId="77777777" w:rsidR="00A07C12" w:rsidRPr="00213F11" w:rsidRDefault="00A07C12" w:rsidP="00940942">
      <w:pPr>
        <w:rPr>
          <w:sz w:val="24"/>
          <w:szCs w:val="24"/>
        </w:rPr>
      </w:pPr>
    </w:p>
    <w:p w14:paraId="057C4A85" w14:textId="77777777" w:rsidR="00A07C12" w:rsidRPr="00213F11" w:rsidRDefault="00A07C12" w:rsidP="00940942">
      <w:pPr>
        <w:rPr>
          <w:sz w:val="24"/>
          <w:szCs w:val="24"/>
        </w:rPr>
      </w:pPr>
    </w:p>
    <w:p w14:paraId="4C3A6BBB" w14:textId="77777777" w:rsidR="00940942" w:rsidRPr="00213F11" w:rsidRDefault="00940942" w:rsidP="00940942">
      <w:pPr>
        <w:rPr>
          <w:sz w:val="24"/>
          <w:szCs w:val="24"/>
        </w:rPr>
      </w:pPr>
      <w:r w:rsidRPr="00213F11">
        <w:rPr>
          <w:sz w:val="24"/>
          <w:szCs w:val="24"/>
        </w:rPr>
        <w:t>[Name, Title]</w:t>
      </w:r>
    </w:p>
    <w:p w14:paraId="7843B015" w14:textId="77777777" w:rsidR="00940942" w:rsidRPr="00213F11" w:rsidRDefault="00940942" w:rsidP="00940942">
      <w:pPr>
        <w:rPr>
          <w:sz w:val="24"/>
          <w:szCs w:val="24"/>
        </w:rPr>
      </w:pPr>
      <w:r w:rsidRPr="00213F11">
        <w:rPr>
          <w:sz w:val="24"/>
          <w:szCs w:val="24"/>
        </w:rPr>
        <w:t>[Organization Name]</w:t>
      </w:r>
    </w:p>
    <w:p w14:paraId="57C71CF3" w14:textId="77777777" w:rsidR="00940942" w:rsidRPr="00213F11" w:rsidRDefault="00940942" w:rsidP="00940942">
      <w:pPr>
        <w:rPr>
          <w:sz w:val="24"/>
          <w:szCs w:val="24"/>
        </w:rPr>
      </w:pPr>
      <w:r w:rsidRPr="00213F11">
        <w:rPr>
          <w:sz w:val="24"/>
          <w:szCs w:val="24"/>
        </w:rPr>
        <w:t>[Contact Information]</w:t>
      </w:r>
    </w:p>
    <w:p w14:paraId="75900B8E" w14:textId="77777777" w:rsidR="008C03D5" w:rsidRPr="00213F11" w:rsidRDefault="008C03D5" w:rsidP="00940942">
      <w:pPr>
        <w:rPr>
          <w:sz w:val="24"/>
          <w:szCs w:val="24"/>
        </w:rPr>
      </w:pPr>
    </w:p>
    <w:sectPr w:rsidR="008C03D5" w:rsidRPr="00213F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EB36" w14:textId="77777777" w:rsidR="00133265" w:rsidRDefault="00133265" w:rsidP="00794A4F">
      <w:r>
        <w:separator/>
      </w:r>
    </w:p>
  </w:endnote>
  <w:endnote w:type="continuationSeparator" w:id="0">
    <w:p w14:paraId="3F704523" w14:textId="77777777" w:rsidR="00133265" w:rsidRDefault="00133265" w:rsidP="0079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B6874" w14:textId="77777777" w:rsidR="00133265" w:rsidRDefault="00133265" w:rsidP="00794A4F">
      <w:r>
        <w:separator/>
      </w:r>
    </w:p>
  </w:footnote>
  <w:footnote w:type="continuationSeparator" w:id="0">
    <w:p w14:paraId="53917419" w14:textId="77777777" w:rsidR="00133265" w:rsidRDefault="00133265" w:rsidP="0079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7760" w14:textId="695F1EC9" w:rsidR="00794A4F" w:rsidRDefault="00794A4F">
    <w:pPr>
      <w:pStyle w:val="Header"/>
    </w:pPr>
    <w:r>
      <w:t>Template letter of support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542"/>
    <w:multiLevelType w:val="hybridMultilevel"/>
    <w:tmpl w:val="EC42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91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07"/>
    <w:rsid w:val="00002A2C"/>
    <w:rsid w:val="000150F1"/>
    <w:rsid w:val="00047400"/>
    <w:rsid w:val="000601E7"/>
    <w:rsid w:val="000779B0"/>
    <w:rsid w:val="00084DA3"/>
    <w:rsid w:val="000C3CE2"/>
    <w:rsid w:val="000E182C"/>
    <w:rsid w:val="00116DBA"/>
    <w:rsid w:val="00126998"/>
    <w:rsid w:val="00133265"/>
    <w:rsid w:val="001510E2"/>
    <w:rsid w:val="001602BB"/>
    <w:rsid w:val="00191B2E"/>
    <w:rsid w:val="001A250C"/>
    <w:rsid w:val="001D1680"/>
    <w:rsid w:val="001E7EC3"/>
    <w:rsid w:val="001F59BD"/>
    <w:rsid w:val="00213F11"/>
    <w:rsid w:val="00244AD4"/>
    <w:rsid w:val="00292D58"/>
    <w:rsid w:val="002950EB"/>
    <w:rsid w:val="002A6AC3"/>
    <w:rsid w:val="002A739E"/>
    <w:rsid w:val="002B262B"/>
    <w:rsid w:val="00361001"/>
    <w:rsid w:val="003640E4"/>
    <w:rsid w:val="0039409D"/>
    <w:rsid w:val="003B192C"/>
    <w:rsid w:val="003D3772"/>
    <w:rsid w:val="003F403C"/>
    <w:rsid w:val="004369F1"/>
    <w:rsid w:val="004469D4"/>
    <w:rsid w:val="004867BF"/>
    <w:rsid w:val="004B2921"/>
    <w:rsid w:val="004C55CA"/>
    <w:rsid w:val="005501C8"/>
    <w:rsid w:val="00552E01"/>
    <w:rsid w:val="005674B7"/>
    <w:rsid w:val="005E34B8"/>
    <w:rsid w:val="00613484"/>
    <w:rsid w:val="006429BE"/>
    <w:rsid w:val="00654A9D"/>
    <w:rsid w:val="00657D57"/>
    <w:rsid w:val="006B0041"/>
    <w:rsid w:val="006C2323"/>
    <w:rsid w:val="006C6C44"/>
    <w:rsid w:val="00721B16"/>
    <w:rsid w:val="00747532"/>
    <w:rsid w:val="0076497B"/>
    <w:rsid w:val="00771E7F"/>
    <w:rsid w:val="00781AD7"/>
    <w:rsid w:val="007901BC"/>
    <w:rsid w:val="00794A4F"/>
    <w:rsid w:val="007F36C1"/>
    <w:rsid w:val="00812EAC"/>
    <w:rsid w:val="00815D07"/>
    <w:rsid w:val="00824122"/>
    <w:rsid w:val="00840CF7"/>
    <w:rsid w:val="008A5D84"/>
    <w:rsid w:val="008C03D5"/>
    <w:rsid w:val="008D6E3B"/>
    <w:rsid w:val="008E37D6"/>
    <w:rsid w:val="008F2E82"/>
    <w:rsid w:val="00920C8F"/>
    <w:rsid w:val="00940942"/>
    <w:rsid w:val="0094124B"/>
    <w:rsid w:val="009A018D"/>
    <w:rsid w:val="009D5204"/>
    <w:rsid w:val="00A06772"/>
    <w:rsid w:val="00A07C12"/>
    <w:rsid w:val="00A13D72"/>
    <w:rsid w:val="00A35084"/>
    <w:rsid w:val="00A55E71"/>
    <w:rsid w:val="00A756AA"/>
    <w:rsid w:val="00A82007"/>
    <w:rsid w:val="00AD4468"/>
    <w:rsid w:val="00B349D9"/>
    <w:rsid w:val="00B461AE"/>
    <w:rsid w:val="00B518F9"/>
    <w:rsid w:val="00B86C66"/>
    <w:rsid w:val="00BA2F9F"/>
    <w:rsid w:val="00C007DD"/>
    <w:rsid w:val="00C91CA8"/>
    <w:rsid w:val="00CA0C77"/>
    <w:rsid w:val="00CC1C33"/>
    <w:rsid w:val="00CD4502"/>
    <w:rsid w:val="00D01620"/>
    <w:rsid w:val="00D57711"/>
    <w:rsid w:val="00DF1E68"/>
    <w:rsid w:val="00E02F42"/>
    <w:rsid w:val="00E04A45"/>
    <w:rsid w:val="00E10CEA"/>
    <w:rsid w:val="00E76B1B"/>
    <w:rsid w:val="00E76D60"/>
    <w:rsid w:val="00E91FC4"/>
    <w:rsid w:val="00EF29C8"/>
    <w:rsid w:val="00F7364B"/>
    <w:rsid w:val="00F76742"/>
    <w:rsid w:val="00F9761C"/>
    <w:rsid w:val="00FE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CAB2"/>
  <w15:chartTrackingRefBased/>
  <w15:docId w15:val="{CB7817B0-2E95-4AF5-AD36-C9ECD49D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1E7F"/>
    <w:rPr>
      <w:sz w:val="16"/>
      <w:szCs w:val="16"/>
    </w:rPr>
  </w:style>
  <w:style w:type="paragraph" w:styleId="CommentText">
    <w:name w:val="annotation text"/>
    <w:basedOn w:val="Normal"/>
    <w:link w:val="CommentTextChar"/>
    <w:uiPriority w:val="99"/>
    <w:semiHidden/>
    <w:unhideWhenUsed/>
    <w:rsid w:val="00771E7F"/>
    <w:rPr>
      <w:sz w:val="20"/>
      <w:szCs w:val="20"/>
    </w:rPr>
  </w:style>
  <w:style w:type="character" w:customStyle="1" w:styleId="CommentTextChar">
    <w:name w:val="Comment Text Char"/>
    <w:basedOn w:val="DefaultParagraphFont"/>
    <w:link w:val="CommentText"/>
    <w:uiPriority w:val="99"/>
    <w:semiHidden/>
    <w:rsid w:val="00771E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1E7F"/>
    <w:rPr>
      <w:b/>
      <w:bCs/>
    </w:rPr>
  </w:style>
  <w:style w:type="character" w:customStyle="1" w:styleId="CommentSubjectChar">
    <w:name w:val="Comment Subject Char"/>
    <w:basedOn w:val="CommentTextChar"/>
    <w:link w:val="CommentSubject"/>
    <w:uiPriority w:val="99"/>
    <w:semiHidden/>
    <w:rsid w:val="00771E7F"/>
    <w:rPr>
      <w:rFonts w:ascii="Calibri" w:hAnsi="Calibri" w:cs="Calibri"/>
      <w:b/>
      <w:bCs/>
      <w:sz w:val="20"/>
      <w:szCs w:val="20"/>
    </w:rPr>
  </w:style>
  <w:style w:type="paragraph" w:styleId="BalloonText">
    <w:name w:val="Balloon Text"/>
    <w:basedOn w:val="Normal"/>
    <w:link w:val="BalloonTextChar"/>
    <w:uiPriority w:val="99"/>
    <w:semiHidden/>
    <w:unhideWhenUsed/>
    <w:rsid w:val="00771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E7F"/>
    <w:rPr>
      <w:rFonts w:ascii="Segoe UI" w:hAnsi="Segoe UI" w:cs="Segoe UI"/>
      <w:sz w:val="18"/>
      <w:szCs w:val="18"/>
    </w:rPr>
  </w:style>
  <w:style w:type="character" w:customStyle="1" w:styleId="Title1">
    <w:name w:val="Title1"/>
    <w:basedOn w:val="DefaultParagraphFont"/>
    <w:rsid w:val="002A6AC3"/>
  </w:style>
  <w:style w:type="paragraph" w:customStyle="1" w:styleId="paragraph">
    <w:name w:val="paragraph"/>
    <w:basedOn w:val="Normal"/>
    <w:rsid w:val="000601E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601E7"/>
  </w:style>
  <w:style w:type="character" w:customStyle="1" w:styleId="eop">
    <w:name w:val="eop"/>
    <w:basedOn w:val="DefaultParagraphFont"/>
    <w:rsid w:val="000601E7"/>
  </w:style>
  <w:style w:type="paragraph" w:styleId="Revision">
    <w:name w:val="Revision"/>
    <w:hidden/>
    <w:uiPriority w:val="99"/>
    <w:semiHidden/>
    <w:rsid w:val="000150F1"/>
    <w:pPr>
      <w:spacing w:after="0" w:line="240" w:lineRule="auto"/>
    </w:pPr>
    <w:rPr>
      <w:rFonts w:ascii="Calibri" w:hAnsi="Calibri" w:cs="Calibri"/>
    </w:rPr>
  </w:style>
  <w:style w:type="paragraph" w:styleId="ListParagraph">
    <w:name w:val="List Paragraph"/>
    <w:basedOn w:val="Normal"/>
    <w:uiPriority w:val="34"/>
    <w:qFormat/>
    <w:rsid w:val="00191B2E"/>
    <w:pPr>
      <w:ind w:left="720"/>
      <w:contextualSpacing/>
    </w:pPr>
  </w:style>
  <w:style w:type="paragraph" w:styleId="Header">
    <w:name w:val="header"/>
    <w:basedOn w:val="Normal"/>
    <w:link w:val="HeaderChar"/>
    <w:uiPriority w:val="99"/>
    <w:unhideWhenUsed/>
    <w:rsid w:val="00794A4F"/>
    <w:pPr>
      <w:tabs>
        <w:tab w:val="center" w:pos="4680"/>
        <w:tab w:val="right" w:pos="9360"/>
      </w:tabs>
    </w:pPr>
  </w:style>
  <w:style w:type="character" w:customStyle="1" w:styleId="HeaderChar">
    <w:name w:val="Header Char"/>
    <w:basedOn w:val="DefaultParagraphFont"/>
    <w:link w:val="Header"/>
    <w:uiPriority w:val="99"/>
    <w:rsid w:val="00794A4F"/>
    <w:rPr>
      <w:rFonts w:ascii="Calibri" w:hAnsi="Calibri" w:cs="Calibri"/>
    </w:rPr>
  </w:style>
  <w:style w:type="paragraph" w:styleId="Footer">
    <w:name w:val="footer"/>
    <w:basedOn w:val="Normal"/>
    <w:link w:val="FooterChar"/>
    <w:uiPriority w:val="99"/>
    <w:unhideWhenUsed/>
    <w:rsid w:val="00794A4F"/>
    <w:pPr>
      <w:tabs>
        <w:tab w:val="center" w:pos="4680"/>
        <w:tab w:val="right" w:pos="9360"/>
      </w:tabs>
    </w:pPr>
  </w:style>
  <w:style w:type="character" w:customStyle="1" w:styleId="FooterChar">
    <w:name w:val="Footer Char"/>
    <w:basedOn w:val="DefaultParagraphFont"/>
    <w:link w:val="Footer"/>
    <w:uiPriority w:val="99"/>
    <w:rsid w:val="00794A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0414">
      <w:bodyDiv w:val="1"/>
      <w:marLeft w:val="0"/>
      <w:marRight w:val="0"/>
      <w:marTop w:val="0"/>
      <w:marBottom w:val="0"/>
      <w:divBdr>
        <w:top w:val="none" w:sz="0" w:space="0" w:color="auto"/>
        <w:left w:val="none" w:sz="0" w:space="0" w:color="auto"/>
        <w:bottom w:val="none" w:sz="0" w:space="0" w:color="auto"/>
        <w:right w:val="none" w:sz="0" w:space="0" w:color="auto"/>
      </w:divBdr>
    </w:div>
    <w:div w:id="434980499">
      <w:bodyDiv w:val="1"/>
      <w:marLeft w:val="0"/>
      <w:marRight w:val="0"/>
      <w:marTop w:val="0"/>
      <w:marBottom w:val="0"/>
      <w:divBdr>
        <w:top w:val="none" w:sz="0" w:space="0" w:color="auto"/>
        <w:left w:val="none" w:sz="0" w:space="0" w:color="auto"/>
        <w:bottom w:val="none" w:sz="0" w:space="0" w:color="auto"/>
        <w:right w:val="none" w:sz="0" w:space="0" w:color="auto"/>
      </w:divBdr>
      <w:divsChild>
        <w:div w:id="1275134036">
          <w:marLeft w:val="0"/>
          <w:marRight w:val="0"/>
          <w:marTop w:val="0"/>
          <w:marBottom w:val="0"/>
          <w:divBdr>
            <w:top w:val="none" w:sz="0" w:space="0" w:color="auto"/>
            <w:left w:val="none" w:sz="0" w:space="0" w:color="auto"/>
            <w:bottom w:val="none" w:sz="0" w:space="0" w:color="auto"/>
            <w:right w:val="none" w:sz="0" w:space="0" w:color="auto"/>
          </w:divBdr>
        </w:div>
      </w:divsChild>
    </w:div>
    <w:div w:id="1347176361">
      <w:bodyDiv w:val="1"/>
      <w:marLeft w:val="0"/>
      <w:marRight w:val="0"/>
      <w:marTop w:val="0"/>
      <w:marBottom w:val="0"/>
      <w:divBdr>
        <w:top w:val="none" w:sz="0" w:space="0" w:color="auto"/>
        <w:left w:val="none" w:sz="0" w:space="0" w:color="auto"/>
        <w:bottom w:val="none" w:sz="0" w:space="0" w:color="auto"/>
        <w:right w:val="none" w:sz="0" w:space="0" w:color="auto"/>
      </w:divBdr>
    </w:div>
    <w:div w:id="152386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7ECC6B12A8344A8C597474D536657" ma:contentTypeVersion="20" ma:contentTypeDescription="Create a new document." ma:contentTypeScope="" ma:versionID="3dae4b4ac8c8252a1a8eba403490b03a">
  <xsd:schema xmlns:xsd="http://www.w3.org/2001/XMLSchema" xmlns:xs="http://www.w3.org/2001/XMLSchema" xmlns:p="http://schemas.microsoft.com/office/2006/metadata/properties" xmlns:ns2="776dd39b-758d-47c3-9163-8d00e28a1fdf" xmlns:ns3="b1fd486e-e945-4b55-8518-50ff97fdc823" targetNamespace="http://schemas.microsoft.com/office/2006/metadata/properties" ma:root="true" ma:fieldsID="c8ebaa7f11a0e5f30cdfaa6b5b999165" ns2:_="" ns3:_="">
    <xsd:import namespace="776dd39b-758d-47c3-9163-8d00e28a1fdf"/>
    <xsd:import namespace="b1fd486e-e945-4b55-8518-50ff97fdc8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dd39b-758d-47c3-9163-8d00e28a1fd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334e89-0b5a-479c-ac9f-74724dd37f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d486e-e945-4b55-8518-50ff97fdc823"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a2186e-b1e4-4ca7-80e4-045f9a89a005}" ma:internalName="TaxCatchAll" ma:showField="CatchAllData" ma:web="b1fd486e-e945-4b55-8518-50ff97fdc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fd486e-e945-4b55-8518-50ff97fdc823" xsi:nil="true"/>
    <lcf76f155ced4ddcb4097134ff3c332f xmlns="776dd39b-758d-47c3-9163-8d00e28a1f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4B5B1-2BE8-4B3C-82F0-5546E948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dd39b-758d-47c3-9163-8d00e28a1fdf"/>
    <ds:schemaRef ds:uri="b1fd486e-e945-4b55-8518-50ff97fdc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2E61E-08D7-4BBA-8A18-55C9FD3C46C9}">
  <ds:schemaRefs>
    <ds:schemaRef ds:uri="http://schemas.microsoft.com/sharepoint/v3/contenttype/forms"/>
  </ds:schemaRefs>
</ds:datastoreItem>
</file>

<file path=customXml/itemProps3.xml><?xml version="1.0" encoding="utf-8"?>
<ds:datastoreItem xmlns:ds="http://schemas.openxmlformats.org/officeDocument/2006/customXml" ds:itemID="{18C71FED-8F4A-491C-8D93-9388900C0EEF}">
  <ds:schemaRefs>
    <ds:schemaRef ds:uri="http://schemas.microsoft.com/office/2006/metadata/properties"/>
    <ds:schemaRef ds:uri="http://schemas.microsoft.com/office/infopath/2007/PartnerControls"/>
    <ds:schemaRef ds:uri="b1fd486e-e945-4b55-8518-50ff97fdc823"/>
    <ds:schemaRef ds:uri="776dd39b-758d-47c3-9163-8d00e28a1fd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Arledge</dc:creator>
  <cp:keywords/>
  <dc:description/>
  <cp:lastModifiedBy>Lorien Fono</cp:lastModifiedBy>
  <cp:revision>2</cp:revision>
  <dcterms:created xsi:type="dcterms:W3CDTF">2026-02-23T18:33:00Z</dcterms:created>
  <dcterms:modified xsi:type="dcterms:W3CDTF">2026-02-23T18:33:00Z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0x010100B807ECC6B12A8344A8C597474D536657</vt:lpwstr>
  </property>
</Properties>
</file>